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0F" w:rsidRPr="00381D7D" w:rsidRDefault="009D430F" w:rsidP="009D430F">
      <w:pPr>
        <w:ind w:hanging="6"/>
        <w:rPr>
          <w:rFonts w:ascii="Times New Roman" w:hAnsi="Times New Roman" w:cs="Times New Roman"/>
          <w:sz w:val="28"/>
          <w:szCs w:val="28"/>
        </w:rPr>
      </w:pPr>
      <w:proofErr w:type="spellStart"/>
      <w:r w:rsidRPr="00381D7D">
        <w:rPr>
          <w:rFonts w:ascii="Times New Roman" w:hAnsi="Times New Roman" w:cs="Times New Roman"/>
          <w:sz w:val="28"/>
          <w:szCs w:val="28"/>
        </w:rPr>
        <w:t>Коуз</w:t>
      </w:r>
      <w:proofErr w:type="spellEnd"/>
      <w:r w:rsidRPr="00381D7D">
        <w:rPr>
          <w:rFonts w:ascii="Times New Roman" w:hAnsi="Times New Roman" w:cs="Times New Roman"/>
          <w:sz w:val="28"/>
          <w:szCs w:val="28"/>
        </w:rPr>
        <w:t>. Природа фирмы.</w:t>
      </w:r>
    </w:p>
    <w:p w:rsidR="009D430F" w:rsidRPr="00381D7D" w:rsidRDefault="009D430F" w:rsidP="009D430F">
      <w:pPr>
        <w:ind w:hanging="6"/>
        <w:rPr>
          <w:rFonts w:ascii="Times New Roman" w:hAnsi="Times New Roman" w:cs="Times New Roman"/>
          <w:sz w:val="28"/>
          <w:szCs w:val="28"/>
        </w:rPr>
      </w:pPr>
    </w:p>
    <w:p w:rsidR="009D430F" w:rsidRPr="00381D7D" w:rsidRDefault="009D430F" w:rsidP="009D430F">
      <w:pPr>
        <w:ind w:hanging="6"/>
        <w:rPr>
          <w:rFonts w:ascii="Times New Roman" w:hAnsi="Times New Roman" w:cs="Times New Roman"/>
          <w:sz w:val="28"/>
          <w:szCs w:val="28"/>
        </w:rPr>
      </w:pPr>
      <w:r w:rsidRPr="00381D7D">
        <w:rPr>
          <w:rFonts w:ascii="Times New Roman" w:hAnsi="Times New Roman" w:cs="Times New Roman"/>
          <w:sz w:val="28"/>
          <w:szCs w:val="28"/>
        </w:rPr>
        <w:t xml:space="preserve">Как указывает </w:t>
      </w:r>
      <w:proofErr w:type="gramStart"/>
      <w:r w:rsidRPr="00381D7D">
        <w:rPr>
          <w:rFonts w:ascii="Times New Roman" w:hAnsi="Times New Roman" w:cs="Times New Roman"/>
          <w:sz w:val="28"/>
          <w:szCs w:val="28"/>
        </w:rPr>
        <w:t>Дж</w:t>
      </w:r>
      <w:proofErr w:type="gramEnd"/>
      <w:r w:rsidRPr="00381D7D">
        <w:rPr>
          <w:rFonts w:ascii="Times New Roman" w:hAnsi="Times New Roman" w:cs="Times New Roman"/>
          <w:sz w:val="28"/>
          <w:szCs w:val="28"/>
        </w:rPr>
        <w:t>.Э. Робинсон, мы обнаруживаем «островки сознательной власти в этом океане бессознательной кооперации,</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подобные сгусткам масла,</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сбивающимся в бадье с пахтой».</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Но как объяснить необходимость такой организации,</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раз принято утверждать,</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что координацию следует предоставить механизму цен? Почему существуют эти «островки сознательной власти»? За пределами фирмы производство подчинено движению цен,</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а координация оказывается результатом последовательных операций обмена на рынке.</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Внутри фирмы эти рыночные сделки устранены,</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а роль сложной рыночной структуры со всеми</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операциями обмена выполняет предприниматель-координатор, который и направляет производство10.Очевидно</w:t>
      </w:r>
      <w:proofErr w:type="gramStart"/>
      <w:r w:rsidRPr="00381D7D">
        <w:rPr>
          <w:rFonts w:ascii="Times New Roman" w:hAnsi="Times New Roman" w:cs="Times New Roman"/>
          <w:sz w:val="28"/>
          <w:szCs w:val="28"/>
        </w:rPr>
        <w:t>,ч</w:t>
      </w:r>
      <w:proofErr w:type="gramEnd"/>
      <w:r w:rsidRPr="00381D7D">
        <w:rPr>
          <w:rFonts w:ascii="Times New Roman" w:hAnsi="Times New Roman" w:cs="Times New Roman"/>
          <w:sz w:val="28"/>
          <w:szCs w:val="28"/>
        </w:rPr>
        <w:t>то это альтернативные методы координации производства.</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Когда производство направляется движением цен,</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оно может осуществляться вообще вне каких-либо организаций. В таком случае позволительно спросить: почему же все-таки существуют организации? &lt;…&gt;</w:t>
      </w:r>
    </w:p>
    <w:p w:rsidR="007B7D42" w:rsidRPr="00381D7D" w:rsidRDefault="009D430F" w:rsidP="009D430F">
      <w:pPr>
        <w:ind w:hanging="6"/>
        <w:rPr>
          <w:rFonts w:ascii="Times New Roman" w:hAnsi="Times New Roman" w:cs="Times New Roman"/>
          <w:sz w:val="28"/>
          <w:szCs w:val="28"/>
        </w:rPr>
      </w:pPr>
      <w:r w:rsidRPr="00381D7D">
        <w:rPr>
          <w:rFonts w:ascii="Times New Roman" w:hAnsi="Times New Roman" w:cs="Times New Roman"/>
          <w:sz w:val="28"/>
          <w:szCs w:val="28"/>
        </w:rPr>
        <w:t>Основной причиной того,</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что создавать фирмы прибыльно, должно бы быть то,</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что механизм цен не работает без издержек. Очевиднейшая из издержек «организации» производства с помощью ценового механизма состоит в выяснении того,</w:t>
      </w:r>
      <w:r w:rsidR="00381D7D" w:rsidRPr="00381D7D">
        <w:rPr>
          <w:rFonts w:ascii="Times New Roman" w:hAnsi="Times New Roman" w:cs="Times New Roman"/>
          <w:sz w:val="28"/>
          <w:szCs w:val="28"/>
        </w:rPr>
        <w:t xml:space="preserve"> </w:t>
      </w:r>
      <w:r w:rsidRPr="00381D7D">
        <w:rPr>
          <w:rFonts w:ascii="Times New Roman" w:hAnsi="Times New Roman" w:cs="Times New Roman"/>
          <w:sz w:val="28"/>
          <w:szCs w:val="28"/>
        </w:rPr>
        <w:t>каковы же соответствующие цены. Издержки на это могут быть сокращены благодаря появлению специалистов, которые станут продавать эту информацию, но их нельзя устранить вовсе. Следует принять во внимание также издержки на проведение переговоров и заключение контракта на каждую трансакцию обмена, что неизбежно на рынке. Хотя на некоторых рынках, например, на товарных биржах, разработана техника сведения до минимума этих издержек на контракты, но до конца они не устранены. Правда, от контрактов не удается избавиться и при наличии фирмы, но здесь их намного меньше: фактор производства (или его собственник) не должен заключать серию контрактов с факторами, с которыми он кооперируется внутри фирмы, что было бы необходимо, разумеется, если бы эта кооперация была прямым результатом работы ценового механизма. Этот ряд контрактов замещается одним-единственным. &lt;…&gt;</w:t>
      </w:r>
    </w:p>
    <w:p w:rsidR="009D430F" w:rsidRPr="00381D7D" w:rsidRDefault="009D430F" w:rsidP="009D430F">
      <w:pPr>
        <w:ind w:hanging="6"/>
        <w:rPr>
          <w:rFonts w:ascii="Times New Roman" w:hAnsi="Times New Roman" w:cs="Times New Roman"/>
          <w:sz w:val="28"/>
          <w:szCs w:val="28"/>
        </w:rPr>
      </w:pPr>
      <w:r w:rsidRPr="00381D7D">
        <w:rPr>
          <w:rFonts w:ascii="Times New Roman" w:hAnsi="Times New Roman" w:cs="Times New Roman"/>
          <w:sz w:val="28"/>
          <w:szCs w:val="28"/>
        </w:rPr>
        <w:t xml:space="preserve">Мы можем подытожить эти аргументы следующим образом: деятельность рынка предполагает некоторые издержки, которые можно </w:t>
      </w:r>
      <w:r w:rsidRPr="00381D7D">
        <w:rPr>
          <w:rFonts w:ascii="Times New Roman" w:hAnsi="Times New Roman" w:cs="Times New Roman"/>
          <w:sz w:val="28"/>
          <w:szCs w:val="28"/>
        </w:rPr>
        <w:lastRenderedPageBreak/>
        <w:t>сократить, создавая организации и предоставляя некоему авторитету («предпринимателю») право направлять ресурсы. Предприниматель, поскольку он может получать факторы производства по меньшей цене, чем предоставил бы вытесненный им рынок, должен выполнять свои функции с меньшими издержками. А если он этого не сумеет, то всегда есть возможность вернуться к услугам открытого рынка.</w:t>
      </w:r>
    </w:p>
    <w:sectPr w:rsidR="009D430F" w:rsidRPr="00381D7D" w:rsidSect="007B7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D430F"/>
    <w:rsid w:val="00381D7D"/>
    <w:rsid w:val="005C6AFA"/>
    <w:rsid w:val="007A60EF"/>
    <w:rsid w:val="007B7D42"/>
    <w:rsid w:val="007C3A64"/>
    <w:rsid w:val="009D4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64"/>
  </w:style>
  <w:style w:type="paragraph" w:styleId="2">
    <w:name w:val="heading 2"/>
    <w:basedOn w:val="a"/>
    <w:next w:val="a"/>
    <w:link w:val="20"/>
    <w:uiPriority w:val="9"/>
    <w:unhideWhenUsed/>
    <w:qFormat/>
    <w:rsid w:val="007C3A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A64"/>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7C3A64"/>
    <w:pPr>
      <w:spacing w:after="0" w:line="240" w:lineRule="auto"/>
    </w:pPr>
    <w:rPr>
      <w:rFonts w:ascii="inherit" w:eastAsia="Times New Roman" w:hAnsi="inherit" w:cs="Times New Roman"/>
      <w:sz w:val="19"/>
      <w:szCs w:val="19"/>
      <w:lang w:eastAsia="ru-RU"/>
    </w:rPr>
  </w:style>
  <w:style w:type="paragraph" w:styleId="a4">
    <w:name w:val="Balloon Text"/>
    <w:basedOn w:val="a"/>
    <w:link w:val="a5"/>
    <w:uiPriority w:val="99"/>
    <w:semiHidden/>
    <w:unhideWhenUsed/>
    <w:rsid w:val="007C3A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A64"/>
    <w:rPr>
      <w:rFonts w:ascii="Tahoma" w:hAnsi="Tahoma" w:cs="Tahoma"/>
      <w:sz w:val="16"/>
      <w:szCs w:val="16"/>
    </w:rPr>
  </w:style>
  <w:style w:type="paragraph" w:customStyle="1" w:styleId="21">
    <w:name w:val="Стиль2"/>
    <w:basedOn w:val="2"/>
    <w:qFormat/>
    <w:rsid w:val="007C3A64"/>
    <w:rPr>
      <w:i/>
      <w:color w:val="auto"/>
    </w:rPr>
  </w:style>
  <w:style w:type="paragraph" w:customStyle="1" w:styleId="1">
    <w:name w:val="Стиль1"/>
    <w:basedOn w:val="a"/>
    <w:qFormat/>
    <w:rsid w:val="007C3A6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-VM</cp:lastModifiedBy>
  <cp:revision>2</cp:revision>
  <dcterms:created xsi:type="dcterms:W3CDTF">2017-03-19T07:51:00Z</dcterms:created>
  <dcterms:modified xsi:type="dcterms:W3CDTF">2017-03-19T08:00:00Z</dcterms:modified>
</cp:coreProperties>
</file>